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F4BB4" w14:textId="5A881F35" w:rsidR="0092721C" w:rsidRPr="00AB77E6" w:rsidRDefault="004D2890" w:rsidP="00AB77E6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rPr>
          <w:rFonts w:ascii="Waltograph" w:hAnsi="Waltograph" w:cs="Tahoma"/>
          <w:b/>
          <w:bCs/>
          <w:sz w:val="72"/>
          <w:szCs w:val="72"/>
          <w:u w:val="single"/>
        </w:rPr>
      </w:pPr>
      <w:r>
        <w:rPr>
          <w:rFonts w:ascii="Waltograph" w:hAnsi="Waltograph" w:cs="Tahoma"/>
          <w:b/>
          <w:bCs/>
          <w:sz w:val="72"/>
          <w:szCs w:val="72"/>
        </w:rPr>
        <w:t xml:space="preserve"> </w:t>
      </w:r>
      <w:r w:rsidR="00DB031F" w:rsidRPr="00AB77E6">
        <w:rPr>
          <w:rFonts w:ascii="Waltograph" w:hAnsi="Waltograph" w:cs="Tahoma"/>
          <w:b/>
          <w:bCs/>
          <w:sz w:val="72"/>
          <w:szCs w:val="72"/>
          <w:u w:val="single"/>
        </w:rPr>
        <w:t>Illness Polic</w:t>
      </w:r>
      <w:r w:rsidR="006B5F12" w:rsidRPr="00AB77E6">
        <w:rPr>
          <w:rFonts w:ascii="Waltograph" w:hAnsi="Waltograph" w:cs="Tahoma"/>
          <w:b/>
          <w:bCs/>
          <w:sz w:val="72"/>
          <w:szCs w:val="72"/>
          <w:u w:val="single"/>
        </w:rPr>
        <w:t>y</w:t>
      </w:r>
    </w:p>
    <w:p w14:paraId="182613A4" w14:textId="1F32244A" w:rsidR="00725B65" w:rsidRPr="007D25DD" w:rsidRDefault="00441000" w:rsidP="006B5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Waltograph" w:hAnsi="Waltograph" w:cs="Tahoma"/>
          <w:bCs/>
          <w:sz w:val="144"/>
          <w:szCs w:val="144"/>
        </w:rPr>
      </w:pPr>
      <w:r w:rsidRPr="00FC4B53">
        <w:rPr>
          <w:rFonts w:ascii="Waltograph" w:hAnsi="Waltograph" w:cs="Tahoma"/>
          <w:b/>
          <w:bCs/>
          <w:noProof/>
          <w:sz w:val="96"/>
          <w:szCs w:val="96"/>
        </w:rPr>
        <w:drawing>
          <wp:inline distT="0" distB="0" distL="0" distR="0" wp14:anchorId="4256FAFF" wp14:editId="26A9FA88">
            <wp:extent cx="2390775" cy="1038225"/>
            <wp:effectExtent l="19050" t="0" r="28575" b="3333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38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E07E068" w14:textId="48162F91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Tahoma"/>
          <w:sz w:val="20"/>
          <w:szCs w:val="20"/>
        </w:rPr>
        <w:t>PARENTS AGREE TO KEEP THEIR CHILD/CHILDREN AT HOME OR SEEK ALTERNATE CARE ARRANGEMENTS FOR THE FOLLOWING</w:t>
      </w:r>
      <w:r w:rsidR="007D00D8">
        <w:rPr>
          <w:rFonts w:ascii="Abadi Extra Light" w:hAnsi="Abadi Extra Light" w:cs="Tahoma"/>
          <w:sz w:val="20"/>
          <w:szCs w:val="20"/>
        </w:rPr>
        <w:t>:</w:t>
      </w:r>
    </w:p>
    <w:p w14:paraId="7F38B49A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Courier New"/>
          <w:sz w:val="20"/>
          <w:szCs w:val="20"/>
        </w:rPr>
        <w:t>o</w:t>
      </w:r>
      <w:r w:rsidRPr="006B5F12">
        <w:rPr>
          <w:rFonts w:ascii="Abadi Extra Light" w:hAnsi="Abadi Extra Light" w:cs="Courier New"/>
          <w:sz w:val="20"/>
          <w:szCs w:val="20"/>
        </w:rPr>
        <w:tab/>
      </w:r>
      <w:r w:rsidRPr="006B5F12">
        <w:rPr>
          <w:rFonts w:ascii="Abadi Extra Light" w:hAnsi="Abadi Extra Light" w:cs="Tahoma"/>
          <w:sz w:val="20"/>
          <w:szCs w:val="20"/>
        </w:rPr>
        <w:t xml:space="preserve">Pain - any complaints of unexplained or undiagnosed pain </w:t>
      </w:r>
    </w:p>
    <w:p w14:paraId="3D75690D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Courier New"/>
          <w:sz w:val="20"/>
          <w:szCs w:val="20"/>
        </w:rPr>
        <w:t>o</w:t>
      </w:r>
      <w:r w:rsidRPr="006B5F12">
        <w:rPr>
          <w:rFonts w:ascii="Abadi Extra Light" w:hAnsi="Abadi Extra Light" w:cs="Courier New"/>
          <w:sz w:val="20"/>
          <w:szCs w:val="20"/>
        </w:rPr>
        <w:tab/>
      </w:r>
      <w:r w:rsidRPr="006B5F12">
        <w:rPr>
          <w:rFonts w:ascii="Abadi Extra Light" w:hAnsi="Abadi Extra Light" w:cs="Tahoma"/>
          <w:sz w:val="20"/>
          <w:szCs w:val="20"/>
        </w:rPr>
        <w:t xml:space="preserve">Fever (100°F/38.3°C or higher) </w:t>
      </w:r>
    </w:p>
    <w:p w14:paraId="5C4BE592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Courier New"/>
          <w:sz w:val="20"/>
          <w:szCs w:val="20"/>
        </w:rPr>
        <w:t>o</w:t>
      </w:r>
      <w:r w:rsidRPr="006B5F12">
        <w:rPr>
          <w:rFonts w:ascii="Abadi Extra Light" w:hAnsi="Abadi Extra Light" w:cs="Courier New"/>
          <w:sz w:val="20"/>
          <w:szCs w:val="20"/>
        </w:rPr>
        <w:tab/>
      </w:r>
      <w:r w:rsidRPr="006B5F12">
        <w:rPr>
          <w:rFonts w:ascii="Abadi Extra Light" w:hAnsi="Abadi Extra Light" w:cs="Tahoma"/>
          <w:sz w:val="20"/>
          <w:szCs w:val="20"/>
        </w:rPr>
        <w:t xml:space="preserve">Sore throat or trouble swallowing </w:t>
      </w:r>
    </w:p>
    <w:p w14:paraId="66B307AD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Courier New"/>
          <w:sz w:val="20"/>
          <w:szCs w:val="20"/>
        </w:rPr>
        <w:t>o</w:t>
      </w:r>
      <w:r w:rsidRPr="006B5F12">
        <w:rPr>
          <w:rFonts w:ascii="Abadi Extra Light" w:hAnsi="Abadi Extra Light" w:cs="Courier New"/>
          <w:sz w:val="20"/>
          <w:szCs w:val="20"/>
        </w:rPr>
        <w:tab/>
      </w:r>
      <w:r w:rsidRPr="006B5F12">
        <w:rPr>
          <w:rFonts w:ascii="Abadi Extra Light" w:hAnsi="Abadi Extra Light" w:cs="Tahoma"/>
          <w:sz w:val="20"/>
          <w:szCs w:val="20"/>
        </w:rPr>
        <w:t xml:space="preserve">Headache or stiff neck </w:t>
      </w:r>
    </w:p>
    <w:p w14:paraId="7D3A586D" w14:textId="77843575" w:rsidR="0092721C" w:rsidRPr="006B5F12" w:rsidRDefault="00DB031F" w:rsidP="006B5F12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720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Courier New"/>
          <w:sz w:val="20"/>
          <w:szCs w:val="20"/>
        </w:rPr>
        <w:t>o</w:t>
      </w:r>
      <w:r w:rsidRPr="006B5F12">
        <w:rPr>
          <w:rFonts w:ascii="Abadi Extra Light" w:hAnsi="Abadi Extra Light" w:cs="Courier New"/>
          <w:sz w:val="20"/>
          <w:szCs w:val="20"/>
        </w:rPr>
        <w:tab/>
      </w:r>
      <w:r w:rsidRPr="006B5F12">
        <w:rPr>
          <w:rFonts w:ascii="Abadi Extra Light" w:hAnsi="Abadi Extra Light" w:cs="Tahoma"/>
          <w:sz w:val="20"/>
          <w:szCs w:val="20"/>
        </w:rPr>
        <w:t>Unexplained diarrhea or loose stool combined with nausea, vomiting or abdominal cramps. The child will be</w:t>
      </w:r>
      <w:r w:rsidR="007F45C0">
        <w:rPr>
          <w:rFonts w:ascii="Abadi Extra Light" w:hAnsi="Abadi Extra Light" w:cs="Tahoma"/>
          <w:sz w:val="20"/>
          <w:szCs w:val="20"/>
        </w:rPr>
        <w:t xml:space="preserve"> </w:t>
      </w:r>
      <w:r w:rsidRPr="006B5F12">
        <w:rPr>
          <w:rFonts w:ascii="Abadi Extra Light" w:hAnsi="Abadi Extra Light" w:cs="Tahoma"/>
          <w:sz w:val="20"/>
          <w:szCs w:val="20"/>
        </w:rPr>
        <w:t xml:space="preserve">kept at home until all symptoms have stopped. </w:t>
      </w:r>
    </w:p>
    <w:p w14:paraId="425F52F8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Courier New"/>
          <w:sz w:val="20"/>
          <w:szCs w:val="20"/>
        </w:rPr>
        <w:t>o</w:t>
      </w:r>
      <w:r w:rsidRPr="006B5F12">
        <w:rPr>
          <w:rFonts w:ascii="Abadi Extra Light" w:hAnsi="Abadi Extra Light" w:cs="Courier New"/>
          <w:sz w:val="20"/>
          <w:szCs w:val="20"/>
        </w:rPr>
        <w:tab/>
      </w:r>
      <w:r w:rsidRPr="006B5F12">
        <w:rPr>
          <w:rFonts w:ascii="Abadi Extra Light" w:hAnsi="Abadi Extra Light" w:cs="Tahoma"/>
          <w:sz w:val="20"/>
          <w:szCs w:val="20"/>
        </w:rPr>
        <w:t xml:space="preserve">Nausea or vomiting </w:t>
      </w:r>
    </w:p>
    <w:p w14:paraId="5DFEDA38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Courier New"/>
          <w:sz w:val="20"/>
          <w:szCs w:val="20"/>
        </w:rPr>
        <w:t>o</w:t>
      </w:r>
      <w:r w:rsidRPr="006B5F12">
        <w:rPr>
          <w:rFonts w:ascii="Abadi Extra Light" w:hAnsi="Abadi Extra Light" w:cs="Courier New"/>
          <w:sz w:val="20"/>
          <w:szCs w:val="20"/>
        </w:rPr>
        <w:tab/>
      </w:r>
      <w:r w:rsidRPr="006B5F12">
        <w:rPr>
          <w:rFonts w:ascii="Abadi Extra Light" w:hAnsi="Abadi Extra Light" w:cs="Tahoma"/>
          <w:sz w:val="20"/>
          <w:szCs w:val="20"/>
        </w:rPr>
        <w:t xml:space="preserve">Sever itching of body and scalp </w:t>
      </w:r>
    </w:p>
    <w:p w14:paraId="1506864A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Courier New"/>
          <w:sz w:val="20"/>
          <w:szCs w:val="20"/>
        </w:rPr>
        <w:t>o</w:t>
      </w:r>
      <w:r w:rsidRPr="006B5F12">
        <w:rPr>
          <w:rFonts w:ascii="Abadi Extra Light" w:hAnsi="Abadi Extra Light" w:cs="Courier New"/>
          <w:sz w:val="20"/>
          <w:szCs w:val="20"/>
        </w:rPr>
        <w:tab/>
      </w:r>
      <w:r w:rsidRPr="006B5F12">
        <w:rPr>
          <w:rFonts w:ascii="Abadi Extra Light" w:hAnsi="Abadi Extra Light" w:cs="Tahoma"/>
          <w:sz w:val="20"/>
          <w:szCs w:val="20"/>
        </w:rPr>
        <w:t xml:space="preserve">Known or suspected communicable diseases. </w:t>
      </w:r>
    </w:p>
    <w:p w14:paraId="79371D09" w14:textId="77777777" w:rsidR="004B45CC" w:rsidRDefault="006B5F12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>
        <w:rPr>
          <w:rFonts w:ascii="Abadi Extra Light" w:hAnsi="Abadi Extra Light" w:cs="Tahoma"/>
          <w:sz w:val="20"/>
          <w:szCs w:val="20"/>
        </w:rPr>
        <w:t xml:space="preserve">   </w:t>
      </w:r>
      <w:r w:rsidR="004D2890">
        <w:rPr>
          <w:rFonts w:ascii="Abadi Extra Light" w:hAnsi="Abadi Extra Light" w:cs="Tahoma"/>
          <w:sz w:val="20"/>
          <w:szCs w:val="20"/>
        </w:rPr>
        <w:tab/>
      </w:r>
      <w:r w:rsidR="004D2890">
        <w:rPr>
          <w:rFonts w:ascii="Abadi Extra Light" w:hAnsi="Abadi Extra Light" w:cs="Tahoma"/>
          <w:sz w:val="20"/>
          <w:szCs w:val="20"/>
        </w:rPr>
        <w:tab/>
      </w:r>
      <w:r w:rsidR="004D2890">
        <w:rPr>
          <w:rFonts w:ascii="Abadi Extra Light" w:hAnsi="Abadi Extra Light" w:cs="Tahoma"/>
          <w:sz w:val="20"/>
          <w:szCs w:val="20"/>
        </w:rPr>
        <w:tab/>
      </w:r>
      <w:r w:rsidR="00D3053F">
        <w:rPr>
          <w:rFonts w:ascii="Abadi Extra Light" w:hAnsi="Abadi Extra Light" w:cs="Tahoma"/>
          <w:sz w:val="20"/>
          <w:szCs w:val="20"/>
        </w:rPr>
        <w:t xml:space="preserve">  </w:t>
      </w:r>
      <w:r w:rsidR="00DB031F" w:rsidRPr="006B5F12">
        <w:rPr>
          <w:rFonts w:ascii="Abadi Extra Light" w:hAnsi="Abadi Extra Light" w:cs="Tahoma"/>
          <w:b/>
          <w:sz w:val="20"/>
          <w:szCs w:val="20"/>
          <w:u w:val="single"/>
        </w:rPr>
        <w:t>IT IS REQUIRED TO KEEP (OR TAKE) A CHILD HOME WHEN THE CHILD</w:t>
      </w:r>
      <w:r w:rsidR="00DB031F" w:rsidRPr="006B5F12">
        <w:rPr>
          <w:rFonts w:ascii="Abadi Extra Light" w:hAnsi="Abadi Extra Light" w:cs="Tahoma"/>
          <w:sz w:val="20"/>
          <w:szCs w:val="20"/>
        </w:rPr>
        <w:t xml:space="preserve">: </w:t>
      </w:r>
      <w:r w:rsidR="00DB031F" w:rsidRPr="006B5F12">
        <w:rPr>
          <w:rFonts w:ascii="Abadi Extra Light" w:hAnsi="Abadi Extra Light" w:cs="Tahoma"/>
          <w:sz w:val="20"/>
          <w:szCs w:val="20"/>
        </w:rPr>
        <w:br/>
      </w:r>
    </w:p>
    <w:p w14:paraId="49EA5A86" w14:textId="74018423" w:rsidR="0092721C" w:rsidRPr="006B5F12" w:rsidRDefault="004B45CC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>
        <w:rPr>
          <w:rFonts w:ascii="Abadi Extra Light" w:hAnsi="Abadi Extra Light" w:cs="Tahoma"/>
          <w:sz w:val="20"/>
          <w:szCs w:val="20"/>
        </w:rPr>
        <w:t>o</w:t>
      </w:r>
      <w:r w:rsidR="00DB031F" w:rsidRPr="006B5F12">
        <w:rPr>
          <w:rFonts w:ascii="Abadi Extra Light" w:hAnsi="Abadi Extra Light" w:cs="Tahoma"/>
          <w:sz w:val="20"/>
          <w:szCs w:val="20"/>
        </w:rPr>
        <w:t xml:space="preserve">  </w:t>
      </w:r>
      <w:r>
        <w:rPr>
          <w:rFonts w:ascii="Abadi Extra Light" w:hAnsi="Abadi Extra Light" w:cs="Tahoma"/>
          <w:sz w:val="20"/>
          <w:szCs w:val="20"/>
        </w:rPr>
        <w:tab/>
      </w:r>
      <w:r w:rsidR="00DB031F" w:rsidRPr="006B5F12">
        <w:rPr>
          <w:rFonts w:ascii="Abadi Extra Light" w:hAnsi="Abadi Extra Light" w:cs="Tahoma"/>
          <w:sz w:val="20"/>
          <w:szCs w:val="20"/>
        </w:rPr>
        <w:t xml:space="preserve">Is suffering from one or more of the above symptoms </w:t>
      </w:r>
    </w:p>
    <w:p w14:paraId="3E9F9056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Courier New"/>
          <w:sz w:val="20"/>
          <w:szCs w:val="20"/>
        </w:rPr>
        <w:t>o</w:t>
      </w:r>
      <w:r w:rsidRPr="006B5F12">
        <w:rPr>
          <w:rFonts w:ascii="Abadi Extra Light" w:hAnsi="Abadi Extra Light" w:cs="Courier New"/>
          <w:sz w:val="20"/>
          <w:szCs w:val="20"/>
        </w:rPr>
        <w:tab/>
      </w:r>
      <w:r w:rsidRPr="006B5F12">
        <w:rPr>
          <w:rFonts w:ascii="Abadi Extra Light" w:hAnsi="Abadi Extra Light" w:cs="Tahoma"/>
          <w:sz w:val="20"/>
          <w:szCs w:val="20"/>
        </w:rPr>
        <w:t xml:space="preserve">Is not well enough to take part in the activities at the daycare </w:t>
      </w:r>
    </w:p>
    <w:p w14:paraId="0A70FBED" w14:textId="77777777" w:rsidR="0092721C" w:rsidRPr="006B5F12" w:rsidRDefault="009272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badi Extra Light" w:hAnsi="Abadi Extra Light" w:cs="Tahoma"/>
          <w:sz w:val="20"/>
          <w:szCs w:val="20"/>
        </w:rPr>
      </w:pPr>
    </w:p>
    <w:p w14:paraId="2B7D6DEB" w14:textId="77777777" w:rsidR="0092721C" w:rsidRPr="006B5F12" w:rsidRDefault="00DB03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badi Extra Light" w:hAnsi="Abadi Extra Light" w:cs="Tahoma"/>
          <w:b/>
          <w:sz w:val="20"/>
          <w:szCs w:val="20"/>
          <w:u w:val="single"/>
        </w:rPr>
      </w:pPr>
      <w:r w:rsidRPr="006B5F12">
        <w:rPr>
          <w:rFonts w:ascii="Abadi Extra Light" w:hAnsi="Abadi Extra Light" w:cs="Tahoma"/>
          <w:b/>
          <w:sz w:val="20"/>
          <w:szCs w:val="20"/>
          <w:u w:val="single"/>
        </w:rPr>
        <w:t>ULTIMATELY THE CARE OF THE CHILD IS THE PARENT'S RESPONSIBILITY</w:t>
      </w:r>
    </w:p>
    <w:p w14:paraId="05EE9A67" w14:textId="77777777" w:rsidR="0092721C" w:rsidRPr="006B5F12" w:rsidRDefault="0092721C">
      <w:pPr>
        <w:widowControl w:val="0"/>
        <w:autoSpaceDE w:val="0"/>
        <w:autoSpaceDN w:val="0"/>
        <w:adjustRightInd w:val="0"/>
        <w:spacing w:after="0" w:line="240" w:lineRule="auto"/>
        <w:rPr>
          <w:rFonts w:ascii="Abadi Extra Light" w:hAnsi="Abadi Extra Light" w:cs="Tahoma"/>
          <w:sz w:val="20"/>
          <w:szCs w:val="20"/>
        </w:rPr>
      </w:pPr>
    </w:p>
    <w:p w14:paraId="2DA62694" w14:textId="7B892825" w:rsidR="0092721C" w:rsidRPr="006B5F12" w:rsidRDefault="00DB031F">
      <w:pPr>
        <w:widowControl w:val="0"/>
        <w:autoSpaceDE w:val="0"/>
        <w:autoSpaceDN w:val="0"/>
        <w:adjustRightInd w:val="0"/>
        <w:spacing w:after="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Tahoma"/>
          <w:sz w:val="20"/>
          <w:szCs w:val="20"/>
        </w:rPr>
        <w:t xml:space="preserve">Parents will inform the daycare within </w:t>
      </w:r>
      <w:r w:rsidRPr="007F45C0">
        <w:rPr>
          <w:rFonts w:ascii="Abadi Extra Light" w:hAnsi="Abadi Extra Light" w:cs="Tahoma"/>
          <w:b/>
          <w:sz w:val="20"/>
          <w:szCs w:val="20"/>
          <w:u w:val="single"/>
        </w:rPr>
        <w:t xml:space="preserve">24 </w:t>
      </w:r>
      <w:r w:rsidR="007F45C0">
        <w:rPr>
          <w:rFonts w:ascii="Abadi Extra Light" w:hAnsi="Abadi Extra Light" w:cs="Tahoma"/>
          <w:b/>
          <w:sz w:val="20"/>
          <w:szCs w:val="20"/>
          <w:u w:val="single"/>
        </w:rPr>
        <w:t>HOURS</w:t>
      </w:r>
      <w:r w:rsidRPr="006B5F12">
        <w:rPr>
          <w:rFonts w:ascii="Abadi Extra Light" w:hAnsi="Abadi Extra Light" w:cs="Tahoma"/>
          <w:sz w:val="20"/>
          <w:szCs w:val="20"/>
        </w:rPr>
        <w:t xml:space="preserve"> of a diagnosis of a serious illness or contagious disease of a communicable nature in the family.  This is to protect my family and the other families who attend the daycare.  Failure to do so is grounds for immediate termination of care. </w:t>
      </w:r>
    </w:p>
    <w:p w14:paraId="5A22C857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Tahoma"/>
          <w:sz w:val="20"/>
          <w:szCs w:val="20"/>
        </w:rPr>
        <w:t xml:space="preserve">Parents agree that a child will be symptom free, without the aid of symptom reducing medications such as Tylenol, for a full 24 hours prior to returning to daycare.  We reserve the right to ask for a note from your family doctor, depending on the illness/disease. </w:t>
      </w:r>
    </w:p>
    <w:p w14:paraId="036CA3E0" w14:textId="4A4910E4" w:rsidR="0092721C" w:rsidRPr="00FD62AE" w:rsidRDefault="00FD62AE" w:rsidP="00FD62AE">
      <w:pPr>
        <w:widowControl w:val="0"/>
        <w:autoSpaceDE w:val="0"/>
        <w:autoSpaceDN w:val="0"/>
        <w:adjustRightInd w:val="0"/>
        <w:spacing w:before="100" w:after="100" w:line="240" w:lineRule="auto"/>
        <w:ind w:left="4320"/>
        <w:rPr>
          <w:rFonts w:ascii="Abadi Extra Light" w:hAnsi="Abadi Extra Light" w:cs="Tahoma"/>
          <w:b/>
        </w:rPr>
      </w:pPr>
      <w:r>
        <w:rPr>
          <w:rFonts w:ascii="Abadi Extra Light" w:hAnsi="Abadi Extra Light" w:cs="Tahoma"/>
          <w:b/>
        </w:rPr>
        <w:t xml:space="preserve">      </w:t>
      </w:r>
      <w:r w:rsidR="00DB031F" w:rsidRPr="00FD62AE">
        <w:rPr>
          <w:rFonts w:ascii="Abadi Extra Light" w:hAnsi="Abadi Extra Light" w:cs="Tahoma"/>
          <w:b/>
          <w:u w:val="single"/>
        </w:rPr>
        <w:t>MEDICATIONS:</w:t>
      </w:r>
      <w:r w:rsidR="00DB031F" w:rsidRPr="00FD62AE">
        <w:rPr>
          <w:rFonts w:ascii="Abadi Extra Light" w:hAnsi="Abadi Extra Light" w:cs="Tahoma"/>
          <w:b/>
        </w:rPr>
        <w:t xml:space="preserve"> </w:t>
      </w:r>
    </w:p>
    <w:p w14:paraId="5ABA0BBD" w14:textId="6460ED1F" w:rsidR="0092721C" w:rsidRPr="006B5F12" w:rsidRDefault="00DB031F" w:rsidP="00FD62AE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Tahoma"/>
          <w:sz w:val="20"/>
          <w:szCs w:val="20"/>
        </w:rPr>
        <w:t xml:space="preserve">Prescription medications will only be given to a child in care with the following conditions: Parent gives written permission to the caregiver, with full instructions as to dosage, and times to administer medication. (forms are available from the daycare for this purpose) </w:t>
      </w:r>
    </w:p>
    <w:p w14:paraId="2E612701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Courier New"/>
          <w:sz w:val="20"/>
          <w:szCs w:val="20"/>
        </w:rPr>
        <w:t>o</w:t>
      </w:r>
      <w:r w:rsidRPr="006B5F12">
        <w:rPr>
          <w:rFonts w:ascii="Abadi Extra Light" w:hAnsi="Abadi Extra Light" w:cs="Courier New"/>
          <w:sz w:val="20"/>
          <w:szCs w:val="20"/>
        </w:rPr>
        <w:tab/>
      </w:r>
      <w:r w:rsidRPr="006B5F12">
        <w:rPr>
          <w:rFonts w:ascii="Abadi Extra Light" w:hAnsi="Abadi Extra Light" w:cs="Tahoma"/>
          <w:sz w:val="20"/>
          <w:szCs w:val="20"/>
        </w:rPr>
        <w:t xml:space="preserve">All prescribed medications must have the child's name on the prescription bottle. </w:t>
      </w:r>
    </w:p>
    <w:p w14:paraId="602226EE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Courier New"/>
          <w:sz w:val="20"/>
          <w:szCs w:val="20"/>
        </w:rPr>
        <w:t>o</w:t>
      </w:r>
      <w:r w:rsidRPr="006B5F12">
        <w:rPr>
          <w:rFonts w:ascii="Abadi Extra Light" w:hAnsi="Abadi Extra Light" w:cs="Courier New"/>
          <w:sz w:val="20"/>
          <w:szCs w:val="20"/>
        </w:rPr>
        <w:tab/>
      </w:r>
      <w:r w:rsidRPr="006B5F12">
        <w:rPr>
          <w:rFonts w:ascii="Abadi Extra Light" w:hAnsi="Abadi Extra Light" w:cs="Tahoma"/>
          <w:sz w:val="20"/>
          <w:szCs w:val="20"/>
        </w:rPr>
        <w:t xml:space="preserve">Non-prescription medications will be administered as per recommended dosages on medicine bottle. </w:t>
      </w:r>
    </w:p>
    <w:p w14:paraId="3CAC48EF" w14:textId="11E231BA" w:rsidR="0092721C" w:rsidRPr="006B5F12" w:rsidRDefault="00F608DE" w:rsidP="004B45CC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Abadi Extra Light" w:hAnsi="Abadi Extra Light" w:cs="Tahoma"/>
          <w:sz w:val="20"/>
          <w:szCs w:val="20"/>
        </w:rPr>
      </w:pPr>
      <w:r>
        <w:rPr>
          <w:rFonts w:ascii="Abadi Extra Light" w:hAnsi="Abadi Extra Light" w:cs="Tahoma"/>
          <w:sz w:val="20"/>
          <w:szCs w:val="20"/>
        </w:rPr>
        <w:t xml:space="preserve">   </w:t>
      </w:r>
      <w:r w:rsidR="00DB031F" w:rsidRPr="006B5F12">
        <w:rPr>
          <w:rFonts w:ascii="Abadi Extra Light" w:hAnsi="Abadi Extra Light" w:cs="Tahoma"/>
          <w:sz w:val="20"/>
          <w:szCs w:val="20"/>
          <w:u w:val="single"/>
        </w:rPr>
        <w:t>CARE OF A SICK CHILD AND NOTIFICATION OF PARENTS</w:t>
      </w:r>
      <w:r w:rsidR="00DB031F" w:rsidRPr="006B5F12">
        <w:rPr>
          <w:rFonts w:ascii="Abadi Extra Light" w:hAnsi="Abadi Extra Light" w:cs="Tahoma"/>
          <w:sz w:val="20"/>
          <w:szCs w:val="20"/>
        </w:rPr>
        <w:t xml:space="preserve"> </w:t>
      </w:r>
    </w:p>
    <w:p w14:paraId="3876D80F" w14:textId="77777777" w:rsidR="0092721C" w:rsidRPr="006B5F12" w:rsidRDefault="00DB031F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Tahoma"/>
          <w:sz w:val="20"/>
          <w:szCs w:val="20"/>
        </w:rPr>
        <w:t xml:space="preserve">When a child becomes ill, I will make the child comfortable in a quiet place where he/she can rest and will be closely supervised. </w:t>
      </w:r>
    </w:p>
    <w:p w14:paraId="4CA8B785" w14:textId="48510EA4" w:rsidR="00DB031F" w:rsidRPr="006B5F12" w:rsidRDefault="00DB031F" w:rsidP="0031101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badi Extra Light" w:hAnsi="Abadi Extra Light" w:cs="Tahoma"/>
          <w:sz w:val="20"/>
          <w:szCs w:val="20"/>
        </w:rPr>
      </w:pPr>
      <w:r w:rsidRPr="006B5F12">
        <w:rPr>
          <w:rFonts w:ascii="Abadi Extra Light" w:hAnsi="Abadi Extra Light" w:cs="Tahoma"/>
          <w:sz w:val="20"/>
          <w:szCs w:val="20"/>
        </w:rPr>
        <w:t xml:space="preserve">Parents will be notified immediately and agree to begin </w:t>
      </w:r>
      <w:r w:rsidR="007F45C0" w:rsidRPr="006B5F12">
        <w:rPr>
          <w:rFonts w:ascii="Abadi Extra Light" w:hAnsi="Abadi Extra Light" w:cs="Tahoma"/>
          <w:sz w:val="20"/>
          <w:szCs w:val="20"/>
        </w:rPr>
        <w:t>making</w:t>
      </w:r>
      <w:r w:rsidRPr="006B5F12">
        <w:rPr>
          <w:rFonts w:ascii="Abadi Extra Light" w:hAnsi="Abadi Extra Light" w:cs="Tahoma"/>
          <w:sz w:val="20"/>
          <w:szCs w:val="20"/>
        </w:rPr>
        <w:t xml:space="preserve"> alternate work arrangements or arrangements for alternate care. If your child is seriously ill, you or an alternate must come for the child IMMEDIATELY.  If I cannot reach a parent, I will call an emergency contact listed on the registration form or the child's doctor may be contacted depending on the seriousness of the illness.</w:t>
      </w:r>
    </w:p>
    <w:sectPr w:rsidR="00DB031F" w:rsidRPr="006B5F12" w:rsidSect="006B5F12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altograph">
    <w:panose1 w:val="03080602000000000000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F12"/>
    <w:rsid w:val="00311013"/>
    <w:rsid w:val="00441000"/>
    <w:rsid w:val="004B45CC"/>
    <w:rsid w:val="004D2890"/>
    <w:rsid w:val="005F4BB1"/>
    <w:rsid w:val="006B5F12"/>
    <w:rsid w:val="00725B65"/>
    <w:rsid w:val="007D00D8"/>
    <w:rsid w:val="007D25DD"/>
    <w:rsid w:val="007F45C0"/>
    <w:rsid w:val="0092721C"/>
    <w:rsid w:val="009C2AEC"/>
    <w:rsid w:val="00AB77E6"/>
    <w:rsid w:val="00D3053F"/>
    <w:rsid w:val="00DB031F"/>
    <w:rsid w:val="00F419FB"/>
    <w:rsid w:val="00F608DE"/>
    <w:rsid w:val="00FC051D"/>
    <w:rsid w:val="00FC4B53"/>
    <w:rsid w:val="00FD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204D8E"/>
  <w14:defaultImageDpi w14:val="0"/>
  <w15:docId w15:val="{E4EBCA51-75D4-4ABC-947E-F43EE9BE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42F20-8E5A-4D1A-A258-FF542B4C8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</dc:creator>
  <cp:keywords/>
  <dc:description/>
  <cp:lastModifiedBy>A Little Dreamer's Child Care Center</cp:lastModifiedBy>
  <cp:revision>17</cp:revision>
  <cp:lastPrinted>2018-12-14T01:07:00Z</cp:lastPrinted>
  <dcterms:created xsi:type="dcterms:W3CDTF">2018-12-14T01:08:00Z</dcterms:created>
  <dcterms:modified xsi:type="dcterms:W3CDTF">2021-02-23T22:06:00Z</dcterms:modified>
</cp:coreProperties>
</file>